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顺丰集团2024届春季校园招聘来袭！</w:t>
      </w:r>
    </w:p>
    <w:p>
      <w:pPr>
        <w:rPr>
          <w:rFonts w:hint="eastAsia"/>
        </w:rPr>
      </w:pPr>
      <w:r>
        <w:rPr>
          <w:rFonts w:hint="eastAsia"/>
        </w:rPr>
        <w:t>《公司简介》：</w:t>
      </w:r>
    </w:p>
    <w:p>
      <w:pPr>
        <w:rPr>
          <w:rFonts w:hint="eastAsia"/>
        </w:rPr>
      </w:pPr>
      <w:r>
        <w:rPr>
          <w:rFonts w:hint="eastAsia"/>
        </w:rPr>
        <w:t xml:space="preserve">    顺丰是中国第一大、全球第四大综合供应链集团，为客户提供国内及国际端到端一站式供应链服务。同时，依托领先的科技研发能力，致力于构建数字化供应链生态，成为全球智慧供应链的领导者。</w:t>
      </w:r>
    </w:p>
    <w:p>
      <w:pPr>
        <w:rPr>
          <w:rFonts w:hint="eastAsia"/>
        </w:rPr>
      </w:pPr>
      <w:r>
        <w:rPr>
          <w:rFonts w:hint="eastAsia"/>
        </w:rPr>
        <w:t>【岗位类别】</w:t>
      </w:r>
    </w:p>
    <w:p>
      <w:pPr>
        <w:rPr>
          <w:rFonts w:hint="eastAsia"/>
        </w:rPr>
      </w:pPr>
      <w:r>
        <w:rPr>
          <w:rFonts w:hint="eastAsia"/>
        </w:rPr>
        <w:t>1、经营管理方向2、职能专业方向3、管培生方向4、技术/研发方向</w:t>
      </w:r>
    </w:p>
    <w:p>
      <w:pPr>
        <w:rPr>
          <w:rFonts w:hint="eastAsia"/>
        </w:rPr>
      </w:pPr>
      <w:r>
        <w:rPr>
          <w:rFonts w:hint="eastAsia"/>
        </w:rPr>
        <w:t>【我们需要】</w:t>
      </w:r>
    </w:p>
    <w:p>
      <w:pPr>
        <w:rPr>
          <w:rFonts w:hint="eastAsia"/>
        </w:rPr>
      </w:pPr>
      <w:r>
        <w:rPr>
          <w:rFonts w:hint="eastAsia"/>
        </w:rPr>
        <w:t>2024届本科应届毕业生，我们有88个细分岗位可供投递，欢迎各个专业的同学投递我们</w:t>
      </w:r>
    </w:p>
    <w:p>
      <w:pPr>
        <w:rPr>
          <w:rFonts w:hint="eastAsia"/>
        </w:rPr>
      </w:pPr>
      <w:r>
        <w:rPr>
          <w:rFonts w:hint="eastAsia"/>
        </w:rPr>
        <w:t>【工作地点】</w:t>
      </w:r>
    </w:p>
    <w:p>
      <w:pPr>
        <w:rPr>
          <w:rFonts w:hint="eastAsia"/>
        </w:rPr>
      </w:pPr>
      <w:r>
        <w:rPr>
          <w:rFonts w:hint="eastAsia"/>
        </w:rPr>
        <w:t>全国可选</w:t>
      </w:r>
    </w:p>
    <w:p>
      <w:pPr>
        <w:rPr>
          <w:rFonts w:hint="eastAsia"/>
        </w:rPr>
      </w:pPr>
      <w:r>
        <w:rPr>
          <w:rFonts w:hint="eastAsia"/>
        </w:rPr>
        <w:t>【福利待遇】</w:t>
      </w:r>
    </w:p>
    <w:p>
      <w:pPr>
        <w:rPr>
          <w:rFonts w:hint="eastAsia"/>
        </w:rPr>
      </w:pPr>
      <w:r>
        <w:rPr>
          <w:rFonts w:hint="eastAsia"/>
        </w:rPr>
        <w:t>基础福利、节日关怀、生活乐趣、绩优福利</w:t>
      </w:r>
    </w:p>
    <w:p>
      <w:pPr>
        <w:rPr>
          <w:rFonts w:hint="eastAsia"/>
        </w:rPr>
      </w:pPr>
      <w:r>
        <w:rPr>
          <w:rFonts w:hint="eastAsia"/>
        </w:rPr>
        <w:t>【投递链接】</w:t>
      </w:r>
    </w:p>
    <w:p>
      <w:pPr>
        <w:rPr>
          <w:rFonts w:hint="eastAsia"/>
        </w:rPr>
      </w:pPr>
      <w:r>
        <w:rPr>
          <w:rFonts w:hint="eastAsia"/>
        </w:rPr>
        <w:t xml:space="preserve">投递链接（如表单打不开，可刷新多次进入，或者错峰投递，投递后注意邮箱信息）: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"http://zhongjiansijufuzhou.mikecrm.com/gz4TbSV"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http://zhongjiansijufuzhou.mikecrm.com/gz4TbSV</w:t>
      </w:r>
      <w:r>
        <w:rPr>
          <w:rFonts w:hint="eastAsia"/>
        </w:rPr>
        <w:fldChar w:fldCharType="end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2535"/>
            <wp:effectExtent l="0" t="0" r="4445" b="1905"/>
            <wp:docPr id="1" name="图片 1" descr="250b26c276c9d2517b2518f6db49c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0b26c276c9d2517b2518f6db49c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zk5NGY0YWU4YjhkOTkzMDkxZTIwMWVkYjVmYTQifQ=="/>
  </w:docVars>
  <w:rsids>
    <w:rsidRoot w:val="00000000"/>
    <w:rsid w:val="7DF1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2024-03-01T07:26:27Z</dcterms:created>
  <dc:creator>lenovo</dc:creator>
  <cp:lastModifiedBy>李文静</cp:lastModifiedBy>
  <dcterms:modified xsi:type="dcterms:W3CDTF">2024-03-01T07:26:47Z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C27F2FFC33584BE39672E08B0B1EAE26_12</vt:lpwstr>
  </property>
</Properties>
</file>